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f4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4D3A9C" w:rsidRPr="00EC3CA9" w14:paraId="2404E2CB" w14:textId="77777777" w:rsidTr="00BF2685">
        <w:tc>
          <w:tcPr>
            <w:tcW w:w="3936" w:type="dxa"/>
            <w:shd w:val="clear" w:color="auto" w:fill="BFBFBF" w:themeFill="background1" w:themeFillShade="BF"/>
          </w:tcPr>
          <w:p w14:paraId="1015B1B7" w14:textId="77777777" w:rsidR="004D3A9C" w:rsidRPr="00F068A4" w:rsidRDefault="004D3A9C" w:rsidP="00F068A4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  <w:highlight w:val="yellow"/>
              </w:rPr>
            </w:pPr>
            <w:r w:rsidRPr="00F068A4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14:paraId="2B4F8097" w14:textId="77777777" w:rsidR="004D3A9C" w:rsidRPr="00F068A4" w:rsidRDefault="004D3A9C" w:rsidP="00F068A4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 w:rsidRPr="00F068A4">
              <w:rPr>
                <w:rFonts w:ascii="Times New Roman" w:hAnsi="Times New Roman" w:cs="Times New Roman"/>
                <w:sz w:val="36"/>
                <w:szCs w:val="36"/>
              </w:rPr>
              <w:t>Управління персоналом</w:t>
            </w:r>
          </w:p>
        </w:tc>
      </w:tr>
      <w:tr w:rsidR="004D3A9C" w:rsidRPr="00D11FFA" w14:paraId="4ABF4065" w14:textId="77777777" w:rsidTr="00BF2685">
        <w:trPr>
          <w:trHeight w:val="250"/>
        </w:trPr>
        <w:tc>
          <w:tcPr>
            <w:tcW w:w="3936" w:type="dxa"/>
          </w:tcPr>
          <w:p w14:paraId="6A7D5997" w14:textId="77777777" w:rsidR="004D3A9C" w:rsidRPr="00D11FFA" w:rsidRDefault="004D3A9C" w:rsidP="00FE7E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65E2D982" w14:textId="77777777" w:rsidR="004D3A9C" w:rsidRPr="00D11FFA" w:rsidRDefault="004D3A9C" w:rsidP="00FE7E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Менеджменту, публічного управління та адміністрування</w:t>
            </w:r>
          </w:p>
        </w:tc>
      </w:tr>
      <w:tr w:rsidR="004D3A9C" w:rsidRPr="00EC3CA9" w14:paraId="739EB25B" w14:textId="77777777" w:rsidTr="00BF2685">
        <w:trPr>
          <w:trHeight w:val="250"/>
        </w:trPr>
        <w:tc>
          <w:tcPr>
            <w:tcW w:w="3936" w:type="dxa"/>
          </w:tcPr>
          <w:p w14:paraId="2616394F" w14:textId="77777777" w:rsidR="004D3A9C" w:rsidRPr="00EC3CA9" w:rsidRDefault="004D3A9C" w:rsidP="00FE7E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3DA164A4" w14:textId="77777777" w:rsidR="004D3A9C" w:rsidRPr="00EC3CA9" w:rsidRDefault="004D3A9C" w:rsidP="00FE7E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4D3A9C" w:rsidRPr="00EC3CA9" w14:paraId="77AB81CD" w14:textId="77777777" w:rsidTr="00BF2685">
        <w:trPr>
          <w:trHeight w:val="268"/>
        </w:trPr>
        <w:tc>
          <w:tcPr>
            <w:tcW w:w="3936" w:type="dxa"/>
          </w:tcPr>
          <w:p w14:paraId="2A2D318A" w14:textId="77777777" w:rsidR="004D3A9C" w:rsidRPr="00EC3CA9" w:rsidRDefault="004D3A9C" w:rsidP="00FE7E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22D244F0" w14:textId="77777777" w:rsidR="004D3A9C" w:rsidRPr="00EC3CA9" w:rsidRDefault="004D3A9C" w:rsidP="00FE7E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30A">
              <w:rPr>
                <w:rFonts w:ascii="Times New Roman" w:hAnsi="Times New Roman" w:cs="Times New Roman"/>
                <w:sz w:val="24"/>
                <w:szCs w:val="24"/>
              </w:rPr>
              <w:t xml:space="preserve">Перший (бакалаврський) </w:t>
            </w:r>
          </w:p>
        </w:tc>
      </w:tr>
      <w:tr w:rsidR="004D3A9C" w:rsidRPr="00EC3CA9" w14:paraId="176AB3E4" w14:textId="77777777" w:rsidTr="00BF2685">
        <w:tc>
          <w:tcPr>
            <w:tcW w:w="3936" w:type="dxa"/>
          </w:tcPr>
          <w:p w14:paraId="099F94C8" w14:textId="77777777" w:rsidR="004D3A9C" w:rsidRPr="00EC3CA9" w:rsidRDefault="004D3A9C" w:rsidP="00FE7E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4A1B6125" w14:textId="048BE8E5" w:rsidR="004D3A9C" w:rsidRPr="00EC3CA9" w:rsidRDefault="00F068A4" w:rsidP="00FE7E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 (</w:t>
            </w:r>
            <w:r w:rsidR="006B51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семестр)</w:t>
            </w:r>
          </w:p>
        </w:tc>
      </w:tr>
      <w:tr w:rsidR="00F068A4" w:rsidRPr="00EC3CA9" w14:paraId="7575240E" w14:textId="77777777" w:rsidTr="00BF2685">
        <w:tc>
          <w:tcPr>
            <w:tcW w:w="3936" w:type="dxa"/>
          </w:tcPr>
          <w:p w14:paraId="2C61AC7F" w14:textId="5EA06C43" w:rsidR="00F068A4" w:rsidRPr="00EC3CA9" w:rsidRDefault="00F068A4" w:rsidP="00FE7E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ОПП</w:t>
            </w:r>
          </w:p>
        </w:tc>
        <w:tc>
          <w:tcPr>
            <w:tcW w:w="6237" w:type="dxa"/>
          </w:tcPr>
          <w:p w14:paraId="3A2340AE" w14:textId="3B08F7CF" w:rsidR="00F068A4" w:rsidRDefault="00AC5D0E" w:rsidP="00FE7E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Логістика</w:t>
            </w:r>
          </w:p>
        </w:tc>
      </w:tr>
      <w:tr w:rsidR="00F068A4" w:rsidRPr="00EC3CA9" w14:paraId="48BEA7D9" w14:textId="77777777" w:rsidTr="00BF2685">
        <w:tc>
          <w:tcPr>
            <w:tcW w:w="3936" w:type="dxa"/>
          </w:tcPr>
          <w:p w14:paraId="5ECD10E6" w14:textId="5D50D952" w:rsidR="00F068A4" w:rsidRPr="00EC3CA9" w:rsidRDefault="00F068A4" w:rsidP="00F068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608B">
              <w:rPr>
                <w:rFonts w:ascii="Times New Roman" w:hAnsi="Times New Roman"/>
                <w:sz w:val="24"/>
                <w:szCs w:val="24"/>
              </w:rPr>
              <w:t>Дисципліни, знання</w:t>
            </w:r>
            <w:r w:rsidRPr="005560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</w:t>
            </w:r>
            <w:r w:rsidRPr="0055608B">
              <w:rPr>
                <w:rFonts w:ascii="Times New Roman" w:hAnsi="Times New Roman"/>
                <w:sz w:val="24"/>
                <w:szCs w:val="24"/>
              </w:rPr>
              <w:t xml:space="preserve"> яких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5608B">
              <w:rPr>
                <w:rFonts w:ascii="Times New Roman" w:hAnsi="Times New Roman"/>
                <w:sz w:val="24"/>
                <w:szCs w:val="24"/>
              </w:rPr>
              <w:t>необхідні для вивчення даного предмету</w:t>
            </w:r>
          </w:p>
        </w:tc>
        <w:tc>
          <w:tcPr>
            <w:tcW w:w="6237" w:type="dxa"/>
          </w:tcPr>
          <w:p w14:paraId="7C0E3971" w14:textId="719C685B" w:rsidR="00F068A4" w:rsidRDefault="00F068A4" w:rsidP="00F068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068A4" w:rsidRPr="00D11FFA" w14:paraId="0AEA407B" w14:textId="77777777" w:rsidTr="00BF2685">
        <w:tc>
          <w:tcPr>
            <w:tcW w:w="3936" w:type="dxa"/>
          </w:tcPr>
          <w:p w14:paraId="7383F76F" w14:textId="77777777" w:rsidR="00F068A4" w:rsidRPr="00D11FFA" w:rsidRDefault="00F068A4" w:rsidP="00F068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28B853B6" w14:textId="185C70F5" w:rsidR="00F068A4" w:rsidRDefault="00F068A4" w:rsidP="00F068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567">
              <w:rPr>
                <w:rFonts w:ascii="Times New Roman" w:hAnsi="Times New Roman" w:cs="Times New Roman"/>
                <w:sz w:val="24"/>
                <w:szCs w:val="24"/>
              </w:rPr>
              <w:t xml:space="preserve">Тема 1. </w:t>
            </w:r>
            <w:r w:rsidRPr="005C2570">
              <w:rPr>
                <w:rFonts w:ascii="Times New Roman" w:hAnsi="Times New Roman" w:cs="Times New Roman"/>
                <w:sz w:val="24"/>
                <w:szCs w:val="24"/>
              </w:rPr>
              <w:t>Управління персоналом у системі менеджменту організацій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27046A8" w14:textId="2D663142" w:rsidR="00F068A4" w:rsidRDefault="00F068A4" w:rsidP="00F068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567">
              <w:rPr>
                <w:rFonts w:ascii="Times New Roman" w:hAnsi="Times New Roman" w:cs="Times New Roman"/>
                <w:sz w:val="24"/>
                <w:szCs w:val="24"/>
              </w:rPr>
              <w:t xml:space="preserve">Тема 2. </w:t>
            </w:r>
            <w:r w:rsidRPr="005C2570">
              <w:rPr>
                <w:rFonts w:ascii="Times New Roman" w:hAnsi="Times New Roman" w:cs="Times New Roman"/>
                <w:sz w:val="24"/>
                <w:szCs w:val="24"/>
              </w:rPr>
              <w:t>Кадрова політика підприємств. Служба управління персоналом і кадрове діловодство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C25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8537731" w14:textId="447C8B0A" w:rsidR="00F068A4" w:rsidRDefault="00F068A4" w:rsidP="00F068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3. </w:t>
            </w:r>
            <w:r w:rsidRPr="005C2570">
              <w:rPr>
                <w:rFonts w:ascii="Times New Roman" w:hAnsi="Times New Roman" w:cs="Times New Roman"/>
                <w:sz w:val="24"/>
                <w:szCs w:val="24"/>
              </w:rPr>
              <w:t>Планування та формування персоналу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5107CAC" w14:textId="78EEE535" w:rsidR="00F068A4" w:rsidRDefault="00F068A4" w:rsidP="00F068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4. </w:t>
            </w:r>
            <w:r w:rsidRPr="005C2570">
              <w:rPr>
                <w:rFonts w:ascii="Times New Roman" w:hAnsi="Times New Roman" w:cs="Times New Roman"/>
                <w:sz w:val="24"/>
                <w:szCs w:val="24"/>
              </w:rPr>
              <w:t>Розвиток персоналу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48BC593" w14:textId="7FDC15A4" w:rsidR="00F068A4" w:rsidRDefault="00F068A4" w:rsidP="00F068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5. </w:t>
            </w:r>
            <w:r w:rsidRPr="005C2570">
              <w:rPr>
                <w:rFonts w:ascii="Times New Roman" w:hAnsi="Times New Roman" w:cs="Times New Roman"/>
                <w:bCs/>
                <w:sz w:val="24"/>
                <w:szCs w:val="24"/>
              </w:rPr>
              <w:t>Соціальне партнерство в організації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4127723E" w14:textId="39372A4B" w:rsidR="00F068A4" w:rsidRDefault="00F068A4" w:rsidP="00F068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6. </w:t>
            </w:r>
            <w:r w:rsidRPr="005C2570">
              <w:rPr>
                <w:rFonts w:ascii="Times New Roman" w:hAnsi="Times New Roman" w:cs="Times New Roman"/>
                <w:sz w:val="24"/>
                <w:szCs w:val="24"/>
              </w:rPr>
              <w:t>Управління поведінкою персоналу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1568633" w14:textId="145E4083" w:rsidR="00F068A4" w:rsidRDefault="00F068A4" w:rsidP="00F068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7. </w:t>
            </w:r>
            <w:r w:rsidRPr="005C2570">
              <w:rPr>
                <w:rFonts w:ascii="Times New Roman" w:hAnsi="Times New Roman" w:cs="Times New Roman"/>
                <w:sz w:val="24"/>
                <w:szCs w:val="24"/>
              </w:rPr>
              <w:t>Управління використанням персоналу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F67058F" w14:textId="7EDD9D14" w:rsidR="00F068A4" w:rsidRDefault="00F068A4" w:rsidP="00F068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8. </w:t>
            </w:r>
            <w:r w:rsidRPr="005C2570">
              <w:rPr>
                <w:rFonts w:ascii="Times New Roman" w:hAnsi="Times New Roman" w:cs="Times New Roman"/>
                <w:sz w:val="24"/>
                <w:szCs w:val="24"/>
              </w:rPr>
              <w:t>Оцінювання і атестація персоналу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E4CE6CF" w14:textId="16E01103" w:rsidR="00F068A4" w:rsidRDefault="00F068A4" w:rsidP="00F068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9</w:t>
            </w: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2570">
              <w:rPr>
                <w:rFonts w:ascii="Times New Roman" w:hAnsi="Times New Roman" w:cs="Times New Roman"/>
                <w:sz w:val="24"/>
                <w:szCs w:val="24"/>
              </w:rPr>
              <w:t>Оплата і мотивація персоналу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73F8550" w14:textId="2CF96699" w:rsidR="00F068A4" w:rsidRPr="00D11FFA" w:rsidRDefault="00F068A4" w:rsidP="00F068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2570">
              <w:rPr>
                <w:rFonts w:ascii="Times New Roman" w:hAnsi="Times New Roman" w:cs="Times New Roman"/>
                <w:sz w:val="24"/>
                <w:szCs w:val="24"/>
              </w:rPr>
              <w:t>Ефективність управління персоналом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068A4" w:rsidRPr="00D11FFA" w14:paraId="6D183D9E" w14:textId="77777777" w:rsidTr="00BF2685">
        <w:tc>
          <w:tcPr>
            <w:tcW w:w="3936" w:type="dxa"/>
          </w:tcPr>
          <w:p w14:paraId="57B8702B" w14:textId="77777777" w:rsidR="00F068A4" w:rsidRPr="00EC3CA9" w:rsidRDefault="00F068A4" w:rsidP="00F068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59B41862" w14:textId="77777777" w:rsidR="00F068A4" w:rsidRPr="00F375E3" w:rsidRDefault="00F068A4" w:rsidP="00F068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9B4">
              <w:rPr>
                <w:rFonts w:ascii="Times New Roman" w:hAnsi="Times New Roman" w:cs="Times New Roman"/>
                <w:sz w:val="24"/>
                <w:szCs w:val="24"/>
              </w:rPr>
              <w:t xml:space="preserve">Вивчення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даної дисципліни сприятиме</w:t>
            </w:r>
            <w:r w:rsidRPr="004859B4">
              <w:rPr>
                <w:rFonts w:ascii="Times New Roman" w:hAnsi="Times New Roman" w:cs="Times New Roman"/>
                <w:sz w:val="24"/>
                <w:szCs w:val="24"/>
              </w:rPr>
              <w:t xml:space="preserve"> розумінню сучасних методів управління персоналом підприємства та дозволить сформувати згуртований колектив однодумців,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який</w:t>
            </w:r>
            <w:r w:rsidRPr="004859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59B4">
              <w:rPr>
                <w:rFonts w:ascii="Times New Roman" w:hAnsi="Times New Roman" w:cs="Times New Roman"/>
                <w:sz w:val="24"/>
                <w:szCs w:val="24"/>
              </w:rPr>
              <w:t>динамічно</w:t>
            </w:r>
            <w:proofErr w:type="spellEnd"/>
            <w:r w:rsidRPr="004859B4">
              <w:rPr>
                <w:rFonts w:ascii="Times New Roman" w:hAnsi="Times New Roman" w:cs="Times New Roman"/>
                <w:sz w:val="24"/>
                <w:szCs w:val="24"/>
              </w:rPr>
              <w:t xml:space="preserve"> розвива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є</w:t>
            </w:r>
            <w:r w:rsidRPr="00FE7E89">
              <w:rPr>
                <w:rFonts w:ascii="Times New Roman" w:hAnsi="Times New Roman" w:cs="Times New Roman"/>
                <w:sz w:val="24"/>
                <w:szCs w:val="24"/>
              </w:rPr>
              <w:t xml:space="preserve">ться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 </w:t>
            </w:r>
            <w:r w:rsidRPr="004859B4">
              <w:rPr>
                <w:rFonts w:ascii="Times New Roman" w:hAnsi="Times New Roman" w:cs="Times New Roman"/>
                <w:sz w:val="24"/>
                <w:szCs w:val="24"/>
              </w:rPr>
              <w:t>зацікавлений у високих результатах діяльності підприємства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068A4" w:rsidRPr="00D11FFA" w14:paraId="7EB8B055" w14:textId="77777777" w:rsidTr="00BF2685">
        <w:tc>
          <w:tcPr>
            <w:tcW w:w="3936" w:type="dxa"/>
          </w:tcPr>
          <w:p w14:paraId="5600C451" w14:textId="77777777" w:rsidR="00F068A4" w:rsidRPr="00D11FFA" w:rsidRDefault="00F068A4" w:rsidP="00F068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7678433F" w14:textId="77777777" w:rsidR="00F068A4" w:rsidRPr="00D11FFA" w:rsidRDefault="00F068A4" w:rsidP="00F068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0E51B52D" w14:textId="77777777" w:rsidR="004D3A9C" w:rsidRDefault="004D3A9C" w:rsidP="004D3A9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FA04268" w14:textId="77777777" w:rsidR="00EE3CBA" w:rsidRDefault="00EE3CBA"/>
    <w:sectPr w:rsidR="00EE3CBA" w:rsidSect="00EE3CB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A9C"/>
    <w:rsid w:val="001071E2"/>
    <w:rsid w:val="00127C3B"/>
    <w:rsid w:val="001A3AFF"/>
    <w:rsid w:val="002178AE"/>
    <w:rsid w:val="004D3A9C"/>
    <w:rsid w:val="005C3082"/>
    <w:rsid w:val="00690FA1"/>
    <w:rsid w:val="006B5151"/>
    <w:rsid w:val="007A6795"/>
    <w:rsid w:val="008E0EB9"/>
    <w:rsid w:val="00AC5D0E"/>
    <w:rsid w:val="00E21459"/>
    <w:rsid w:val="00EE3CBA"/>
    <w:rsid w:val="00F068A4"/>
    <w:rsid w:val="00F46CFE"/>
    <w:rsid w:val="00FE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F625E"/>
  <w15:docId w15:val="{0B7CD5E7-4A29-44FC-82B1-51242D5B1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40"/>
        <w:ind w:firstLine="85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3A9C"/>
    <w:pPr>
      <w:spacing w:before="0" w:after="200" w:line="276" w:lineRule="auto"/>
      <w:ind w:firstLine="0"/>
      <w:jc w:val="left"/>
    </w:pPr>
    <w:rPr>
      <w:lang w:val="uk-UA" w:bidi="ar-SA"/>
    </w:rPr>
  </w:style>
  <w:style w:type="paragraph" w:styleId="1">
    <w:name w:val="heading 1"/>
    <w:basedOn w:val="a"/>
    <w:next w:val="a"/>
    <w:link w:val="10"/>
    <w:uiPriority w:val="9"/>
    <w:qFormat/>
    <w:rsid w:val="001071E2"/>
    <w:pPr>
      <w:keepNext/>
      <w:keepLines/>
      <w:spacing w:before="480" w:after="0" w:line="240" w:lineRule="auto"/>
      <w:ind w:firstLine="851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71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071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1071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1071E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1071E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071E2"/>
    <w:pPr>
      <w:spacing w:before="240" w:after="0" w:line="240" w:lineRule="auto"/>
      <w:ind w:firstLine="851"/>
      <w:jc w:val="both"/>
    </w:pPr>
    <w:rPr>
      <w:b/>
      <w:bCs/>
      <w:color w:val="4F81BD" w:themeColor="accent1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1071E2"/>
    <w:pPr>
      <w:pBdr>
        <w:bottom w:val="single" w:sz="8" w:space="4" w:color="4F81BD" w:themeColor="accent1"/>
      </w:pBdr>
      <w:spacing w:before="240" w:after="300" w:line="240" w:lineRule="auto"/>
      <w:ind w:firstLine="851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a5">
    <w:name w:val="Заголовок Знак"/>
    <w:basedOn w:val="a0"/>
    <w:link w:val="a4"/>
    <w:uiPriority w:val="10"/>
    <w:rsid w:val="001071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071E2"/>
    <w:pPr>
      <w:numPr>
        <w:ilvl w:val="1"/>
      </w:numPr>
      <w:spacing w:before="240" w:after="0" w:line="240" w:lineRule="auto"/>
      <w:ind w:firstLine="851"/>
      <w:jc w:val="both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1071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1071E2"/>
    <w:rPr>
      <w:b/>
      <w:bCs/>
    </w:rPr>
  </w:style>
  <w:style w:type="character" w:styleId="a9">
    <w:name w:val="Emphasis"/>
    <w:basedOn w:val="a0"/>
    <w:uiPriority w:val="20"/>
    <w:qFormat/>
    <w:rsid w:val="001071E2"/>
    <w:rPr>
      <w:i/>
      <w:iCs/>
    </w:rPr>
  </w:style>
  <w:style w:type="paragraph" w:styleId="aa">
    <w:name w:val="No Spacing"/>
    <w:uiPriority w:val="1"/>
    <w:qFormat/>
    <w:rsid w:val="001071E2"/>
  </w:style>
  <w:style w:type="paragraph" w:styleId="ab">
    <w:name w:val="List Paragraph"/>
    <w:basedOn w:val="a"/>
    <w:uiPriority w:val="34"/>
    <w:qFormat/>
    <w:rsid w:val="001071E2"/>
    <w:pPr>
      <w:spacing w:before="240" w:after="0" w:line="240" w:lineRule="auto"/>
      <w:ind w:left="720" w:firstLine="851"/>
      <w:contextualSpacing/>
      <w:jc w:val="both"/>
    </w:pPr>
    <w:rPr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1071E2"/>
    <w:pPr>
      <w:spacing w:before="240" w:after="0" w:line="240" w:lineRule="auto"/>
      <w:ind w:firstLine="851"/>
      <w:jc w:val="both"/>
    </w:pPr>
    <w:rPr>
      <w:i/>
      <w:iCs/>
      <w:color w:val="000000" w:themeColor="text1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1071E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1071E2"/>
    <w:pPr>
      <w:pBdr>
        <w:bottom w:val="single" w:sz="4" w:space="4" w:color="4F81BD" w:themeColor="accent1"/>
      </w:pBdr>
      <w:spacing w:before="200" w:after="280" w:line="240" w:lineRule="auto"/>
      <w:ind w:left="936" w:right="936" w:firstLine="851"/>
      <w:jc w:val="both"/>
    </w:pPr>
    <w:rPr>
      <w:b/>
      <w:bCs/>
      <w:i/>
      <w:iCs/>
      <w:color w:val="4F81BD" w:themeColor="accent1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1071E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1071E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1071E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1071E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1071E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1071E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071E2"/>
    <w:pPr>
      <w:outlineLvl w:val="9"/>
    </w:pPr>
  </w:style>
  <w:style w:type="table" w:styleId="af4">
    <w:name w:val="Table Grid"/>
    <w:basedOn w:val="a1"/>
    <w:uiPriority w:val="59"/>
    <w:rsid w:val="004D3A9C"/>
    <w:pPr>
      <w:spacing w:before="0"/>
      <w:ind w:firstLine="0"/>
      <w:jc w:val="left"/>
    </w:pPr>
    <w:rPr>
      <w:lang w:val="uk-UA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BLTT</cp:lastModifiedBy>
  <cp:revision>2</cp:revision>
  <dcterms:created xsi:type="dcterms:W3CDTF">2022-04-28T03:40:00Z</dcterms:created>
  <dcterms:modified xsi:type="dcterms:W3CDTF">2022-04-28T03:40:00Z</dcterms:modified>
</cp:coreProperties>
</file>